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УТВЕРЖДЕНО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приказом  от 11.01.2016   №2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ПРАВИЛА ВНУТРЕННЕГО РАСПОРЯДКА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ДЛЯ УЧАЩИХСЯ  МБУДО «ДШИ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500" w:hanging="36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Общие положения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hanging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Правила внутреннего распорядка (далее по тексту – Правила) для учащихся МБУДО «ДШИ» (далее по тексту Школа) разработаны в соответствии с Федеральным законом «Об образовании в Российской Федерации», Уставом Школы.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hanging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Правила разработаны с целью соблюдения дисциплины и порядка в Школе, норм нравственности, культуры поведения и общения.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hanging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Соблюдение Правил обязательно для всех учащихся.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500" w:hanging="36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Учебная деятельность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hanging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2.1.Учащиеся обязаны посещать все предусмотренные расписанием занятия (все предметы, предусмотренные учебным планом), в полном объёме и в установленные сроки выполнять учебные задания, проходить текущую и итоговую аттестацию.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hanging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Приходить  на занятия без опозданий, с выполненным домашним заданием.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hanging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 Не пропускать занятия без уважительной причины.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hanging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входить в классы без разрешения, в концертный зал - во время звучания музыки.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hanging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 время ожидания в коридоре соблюдать тишину, не играть на музыкальных инструментах (не мешать проведению уроков с другими учащимися).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hanging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Нахождение на занятиях детей с признаками заболевания не допускается.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hanging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Медицинские справки, медицинские освобождения от занятий в обязательном порядке своевременно сдавать секретарю учебной части.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500" w:hanging="36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Требования к личному имуществу учащихся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hanging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Учащиеся должны иметь опрятный внешний вид. Одежда должна соответствовать предназначению: для концертного выступления, презентации, выставки  выбор делают в пользу торжественной.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hanging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Верхнюю одежду и обувь необходимо сдавать в гардероб. Пребывание в классах в верхней одежде и без сменной обуви не разрешается.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hanging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 Запрещается приносить в Школу: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20"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легковоспламеняющиеся,самовозгорающиеся предметы (петарды, ракеты и т.п.),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сигареты, спички;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алкоголь, наркотические средства;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резко пахнущие вещества;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колюще-режущие предметы;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животных, птиц, насекомых;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beforeAutospacing="0"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жевательную резинку.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500" w:hanging="36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    Требования к поведению учащихся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hanging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4.1.Учащиеся должны уважать права и считаться с интересами других учащихся и работников Школы, не подвергать опасности их здоровье и жизнь,   быть  вежливыми по отношению  к другим учащимся, к родителям учащихся, к работникам  Школы, к</w:t>
        <w:br w:type="textWrapping"/>
        <w:t xml:space="preserve">посетителям Школы. Вести себя сдержанно; проявлять такт, доброжелательность; не</w:t>
        <w:br w:type="textWrapping"/>
        <w:t xml:space="preserve">сквернословить; внимательно и уважительно относиться к людям.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hanging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Учащиеся должны беречь здание, оборудование и имущество Школы, бережно относиться к предметам мебели, оборудованию и инвентарю, музыкальным инструментам, нотному материалу, предметам натюрмортного и художественного фонда.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hanging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  Учащиеся должны бережно относиться к результатам труда других людей, своим и чужим вещам, экономно расходовать электроэнергию и воду, соблюдать чистоту и порядок в коридорах, классах, залах. Мусор выбрасывать только в мусорные корзины.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hanging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4.4.  Отключать звук мобильных телефонов перед входом в класс, концертный зал.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hanging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4.5.  Запрещается: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бегать в вестибюле, по лестницам и коридорам школы, сидеть на подоконниках.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кататься на лестничных перилах и перевешиваться через них.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самостоятельно открывать и закрывать окна в классах, коридорах, туалетах.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прикасаться к электроприборам, розеткам, электрощитам, огнетушителям и др. опасным предметам.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оставлять открытыми водопроводные краны;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вставать ногами на</w:t>
        <w:br w:type="textWrapping"/>
        <w:t xml:space="preserve">стулья и диваны в холле.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500" w:hanging="36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 </w:t>
        <w:tab/>
        <w:t xml:space="preserve">Требования к поведению во время репетиций и выступлений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hanging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  Соблюдать общие правила поведения в концертных залах.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hanging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  Запрещается входить на сцену без руководителя или без приглашения ответственного за концерт.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hanging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5.3.  Находясь за сценой во время программы, необходимо сохранять тишину, разговаривать шепотом.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hanging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мешать исполнению чужого номера, не загораживать проход к сцене тем, кто выступает раньше и препятствовать выходу со сцены тех, кто уже выступил.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500" w:hanging="36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Требования безопасности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hanging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сигнале тревоги, голосового оповещения беспрекословно выполнять указания преподавателя по эвакуации из здания школы.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hanging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обнаружении какой-либо опасности в здании школы немедленно сообщить администрации.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обнаружении очага пожара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незамедлительно сообщить работникам Школы, звонить по телефону 01,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незамедлительно уходить в противоположную сторону от огня, при задымлении</w:t>
        <w:br w:type="textWrapping"/>
        <w:t xml:space="preserve">пригнуться и дышать через влажную ткань.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hanging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возникновении чрезвычайной ситуации запрещается возвращаться в классы за забытыми вещами, подниматься на этажи.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hanging="44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зимний период во избежание травмы - не скользить на крыльце школы и пандусе, не торопиться при входе в Школу, внимательно смотреть под ноги, держаться за поручни.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hanging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6.6. При выезде учащихся за пределы Школы (на конкурсы и др. мероприятия)  соблюдать установленные требования (правила, инструкции)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Меры поощрения и наказания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hanging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7.1.За отличную успеваемость, активное участие в общественно полезной, культурно-просветительской деятельности и примерное поведение в Школе к учащемуся  могут быть применены меры поощрения: вручаются грамоты, выражается благодарность, заносятся материалы на школьную Доску Почета.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hanging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нарушение настоящих Правил в Школе к учащемуся могут быть применены меры наказания: замечание, выговор, отчисление из Школы.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hanging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Отчисление учащихся из Школы осуществляется  по инициативе Школы   в следующих случаях: </w:t>
        <w:br w:type="textWrapping"/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20"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неуспеваемость по двум и более учебным дисциплинам  основного учебного плана по итогам аттестации за год;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систематические пропуски учебных занятий без уважительных причин в течение учебной четверти;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неудовлетворительное поведение в Школе;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 систематическое нарушение установленных Правил;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 совершение противоправных действий, неоднократные нарушения Устава Школы.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hanging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Решение об отчислении учащихся  из Школы по инициативе Школы принимается Педагогическим советом и оформляется соответствующим приказом Школы.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hanging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7.5. Если с учащимся или родителями (законными представителями) несовершеннолетнего учащегося заключен договор об оказании платных образовательных услуг, при досрочном прекращении образовательных отношений договор расторгается на основании приказа об отчислении.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hanging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Учащиеся, отчисленные за нарушения Правил, за противоправные действия и неоднократные нарушения Устава Школы, не имеют права на восстановление в число учащихся.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</w:p>
    <w:sectPr>
      <w:pgSz w:h="16838" w:w="11906"/>
      <w:pgMar w:bottom="1133.8582677165355" w:top="1133.8582677165355" w:left="1133.8582677165355" w:right="11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